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4.jpeg" ContentType="image/jpeg"/>
  <Override PartName="/word/media/image3.png" ContentType="image/png"/>
  <Override PartName="/word/media/image5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ind w:hanging="0" w:left="0" w:right="0"/>
        <w:jc w:val="center"/>
        <w:rPr>
          <w:rFonts w:ascii="Edmunds" w:hAnsi="Edmunds"/>
          <w:b/>
          <w:sz w:val="32"/>
          <w:szCs w:val="32"/>
        </w:rPr>
      </w:pPr>
      <w:r>
        <w:rPr>
          <w:rFonts w:ascii="Edmunds" w:hAnsi="Edmunds"/>
          <w:b/>
          <w:sz w:val="32"/>
          <w:szCs w:val="32"/>
        </w:rPr>
        <w:t>RYTTARMEDDELANDE</w:t>
      </w:r>
    </w:p>
    <w:p>
      <w:pPr>
        <w:pStyle w:val="BodyText"/>
        <w:bidi w:val="0"/>
        <w:ind w:hanging="0" w:left="0" w:right="0"/>
        <w:jc w:val="center"/>
        <w:rPr/>
      </w:pPr>
      <w:r>
        <w:rPr/>
        <w:t> </w:t>
      </w:r>
    </w:p>
    <w:p>
      <w:pPr>
        <w:pStyle w:val="BodyText"/>
        <w:bidi w:val="0"/>
        <w:ind w:hanging="0" w:left="0" w:right="0"/>
        <w:jc w:val="center"/>
        <w:rPr>
          <w:rFonts w:ascii="Franklin Gothic Medium" w:hAnsi="Franklin Gothic Medium"/>
          <w:b/>
        </w:rPr>
      </w:pPr>
      <w:r>
        <w:rPr>
          <w:rFonts w:ascii="Franklin Gothic Medium" w:hAnsi="Franklin Gothic Medium"/>
          <w:b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489585"/>
            <wp:effectExtent l="0" t="0" r="0" b="0"/>
            <wp:wrapSquare wrapText="largest"/>
            <wp:docPr id="1" name="Bild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89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BodyText"/>
        <w:bidi w:val="0"/>
        <w:ind w:hanging="0" w:left="0" w:right="0"/>
        <w:jc w:val="both"/>
        <w:rPr>
          <w:rFonts w:ascii="Franklin Gothic Medium" w:hAnsi="Franklin Gothic Medium"/>
          <w:b/>
        </w:rPr>
      </w:pPr>
      <w:r>
        <w:rPr>
          <w:rFonts w:ascii="Franklin Gothic Medium" w:hAnsi="Franklin Gothic Medium"/>
          <w:b/>
        </w:rPr>
      </w:r>
    </w:p>
    <w:p>
      <w:pPr>
        <w:pStyle w:val="BodyText"/>
        <w:bidi w:val="0"/>
        <w:ind w:hanging="0" w:left="0" w:right="0"/>
        <w:jc w:val="both"/>
        <w:rPr>
          <w:rFonts w:ascii="Constantia" w:hAnsi="Constantia"/>
        </w:rPr>
      </w:pPr>
      <w:r>
        <w:rPr>
          <w:rFonts w:ascii="Constantia" w:hAnsi="Constantia"/>
          <w:b/>
          <w:sz w:val="28"/>
          <w:szCs w:val="28"/>
        </w:rPr>
        <w:t xml:space="preserve">Datum: </w:t>
      </w:r>
      <w:r>
        <w:rPr>
          <w:rFonts w:ascii="Constantia" w:hAnsi="Constantia"/>
          <w:b/>
          <w:sz w:val="28"/>
          <w:szCs w:val="28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4147185</wp:posOffset>
            </wp:positionH>
            <wp:positionV relativeFrom="paragraph">
              <wp:posOffset>34925</wp:posOffset>
            </wp:positionV>
            <wp:extent cx="1784985" cy="1553845"/>
            <wp:effectExtent l="0" t="0" r="0" b="0"/>
            <wp:wrapSquare wrapText="largest"/>
            <wp:docPr id="2" name="Bild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4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985" cy="1553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onstantia" w:hAnsi="Constantia"/>
          <w:b/>
          <w:sz w:val="28"/>
          <w:szCs w:val="28"/>
        </w:rPr>
        <w:t>24/10 2026</w:t>
      </w:r>
    </w:p>
    <w:p>
      <w:pPr>
        <w:pStyle w:val="BodyText"/>
        <w:bidi w:val="0"/>
        <w:ind w:hanging="0" w:left="0" w:right="0"/>
        <w:jc w:val="left"/>
        <w:rPr>
          <w:rFonts w:ascii="Constantia" w:hAnsi="Constantia"/>
        </w:rPr>
      </w:pPr>
      <w:r>
        <w:rPr>
          <w:rFonts w:ascii="Constantia" w:hAnsi="Constantia"/>
          <w:b/>
          <w:sz w:val="28"/>
          <w:szCs w:val="28"/>
        </w:rPr>
        <w:t>Pla</w:t>
      </w:r>
      <w:r>
        <w:rPr>
          <w:rFonts w:ascii="Constantia" w:hAnsi="Constantia"/>
          <w:b/>
          <w:sz w:val="28"/>
          <w:szCs w:val="28"/>
          <w:lang w:val="sv-SE"/>
        </w:rPr>
        <w:t xml:space="preserve">ts: </w:t>
      </w:r>
      <w:r>
        <w:rPr>
          <w:rFonts w:ascii="Constantia" w:hAnsi="Constantia"/>
          <w:b/>
          <w:sz w:val="28"/>
          <w:szCs w:val="28"/>
        </w:rPr>
        <w:t>Häggebylunds Gård, Bålsta</w:t>
      </w:r>
    </w:p>
    <w:p>
      <w:pPr>
        <w:pStyle w:val="BodyText"/>
        <w:bidi w:val="0"/>
        <w:ind w:hanging="0" w:left="0" w:right="0"/>
        <w:jc w:val="left"/>
        <w:rPr>
          <w:rFonts w:ascii="Constantia" w:hAnsi="Constantia"/>
        </w:rPr>
      </w:pPr>
      <w:r>
        <w:rPr>
          <w:rFonts w:ascii="Constantia" w:hAnsi="Constantia"/>
          <w:b/>
          <w:sz w:val="28"/>
          <w:szCs w:val="28"/>
        </w:rPr>
        <w:t>Första start:</w:t>
      </w:r>
      <w:r>
        <w:rPr>
          <w:rFonts w:ascii="Constantia" w:hAnsi="Constantia"/>
          <w:b/>
          <w:sz w:val="28"/>
          <w:szCs w:val="28"/>
          <w:lang w:val="sv-SE"/>
        </w:rPr>
        <w:t xml:space="preserve"> </w:t>
      </w:r>
      <w:r>
        <w:rPr>
          <w:rFonts w:ascii="Constantia" w:hAnsi="Constantia"/>
          <w:b/>
          <w:sz w:val="28"/>
          <w:szCs w:val="28"/>
        </w:rPr>
        <w:t xml:space="preserve"> 10.00</w:t>
      </w:r>
    </w:p>
    <w:p>
      <w:pPr>
        <w:pStyle w:val="BodyText"/>
        <w:bidi w:val="0"/>
        <w:ind w:hanging="0" w:left="0" w:right="0"/>
        <w:jc w:val="left"/>
        <w:rPr>
          <w:rFonts w:ascii="Constantia" w:hAnsi="Constantia"/>
        </w:rPr>
      </w:pPr>
      <w:r>
        <w:rPr>
          <w:rFonts w:ascii="Constantia" w:hAnsi="Constantia"/>
          <w:b/>
          <w:sz w:val="28"/>
          <w:szCs w:val="28"/>
        </w:rPr>
        <w:t>Domare: Eva Wik</w:t>
      </w:r>
      <w:r>
        <w:rPr>
          <w:rFonts w:ascii="Constantia" w:hAnsi="Constantia"/>
          <w:b/>
          <w:sz w:val="28"/>
          <w:szCs w:val="28"/>
          <w:lang w:val="sv-SE"/>
        </w:rPr>
        <w:t>an</w:t>
      </w:r>
      <w:r>
        <w:rPr>
          <w:rFonts w:ascii="Constantia" w:hAnsi="Constantia"/>
          <w:b/>
          <w:sz w:val="28"/>
          <w:szCs w:val="28"/>
        </w:rPr>
        <w:t>der</w:t>
      </w:r>
    </w:p>
    <w:p>
      <w:pPr>
        <w:pStyle w:val="BodyText"/>
        <w:bidi w:val="0"/>
        <w:ind w:hanging="0" w:left="0" w:right="0"/>
        <w:jc w:val="left"/>
        <w:rPr>
          <w:rFonts w:ascii="Constantia" w:hAnsi="Constantia"/>
        </w:rPr>
      </w:pPr>
      <w:r>
        <w:rPr>
          <w:rFonts w:ascii="Constantia" w:hAnsi="Constantia"/>
          <w:b/>
          <w:sz w:val="28"/>
          <w:szCs w:val="28"/>
        </w:rPr>
        <w:t>Tävlingsledare:</w:t>
      </w:r>
      <w:r>
        <w:rPr>
          <w:rFonts w:ascii="Constantia" w:hAnsi="Constantia"/>
          <w:b/>
          <w:sz w:val="28"/>
          <w:szCs w:val="28"/>
          <w:lang w:val="sv-SE"/>
        </w:rPr>
        <w:t xml:space="preserve"> </w:t>
      </w:r>
      <w:r>
        <w:rPr>
          <w:rFonts w:ascii="Constantia" w:hAnsi="Constantia"/>
          <w:b/>
          <w:sz w:val="28"/>
          <w:szCs w:val="28"/>
        </w:rPr>
        <w:t>Janiche Fagerström</w:t>
      </w:r>
      <w:bookmarkStart w:id="0" w:name="_GoBack"/>
      <w:bookmarkEnd w:id="0"/>
    </w:p>
    <w:p>
      <w:pPr>
        <w:pStyle w:val="BodyText"/>
        <w:bidi w:val="0"/>
        <w:ind w:hanging="0" w:left="0" w:right="0"/>
        <w:jc w:val="center"/>
        <w:rPr/>
      </w:pPr>
      <w:r>
        <w:rPr/>
        <w:t> </w:t>
      </w:r>
    </w:p>
    <w:p>
      <w:pPr>
        <w:pStyle w:val="BodyText"/>
        <w:bidi w:val="0"/>
        <w:ind w:hanging="0" w:left="0" w:right="0"/>
        <w:jc w:val="left"/>
        <w:rPr/>
      </w:pPr>
      <w:r>
        <w:rPr>
          <w:rFonts w:ascii="DejaVu Math TeX Gyre" w:hAnsi="DejaVu Math TeX Gyre"/>
        </w:rPr>
        <w:t xml:space="preserve">Sekretariatet öppnar 8.45, startanmälan </w:t>
      </w:r>
      <w:r>
        <w:rPr>
          <w:rFonts w:ascii="DejaVu Math TeX Gyre" w:hAnsi="DejaVu Math TeX Gyre"/>
          <w:u w:val="single"/>
        </w:rPr>
        <w:t>senast en timme</w:t>
      </w:r>
      <w:r>
        <w:rPr/>
        <w:t> </w:t>
      </w:r>
      <w:r>
        <w:rPr>
          <w:rFonts w:ascii="DejaVu Math TeX Gyre" w:hAnsi="DejaVu Math TeX Gyre"/>
        </w:rPr>
        <w:t xml:space="preserve">före preliminär starttid av din första klass. </w:t>
      </w:r>
    </w:p>
    <w:p>
      <w:pPr>
        <w:pStyle w:val="BodyText"/>
        <w:bidi w:val="0"/>
        <w:ind w:hanging="0" w:left="0" w:right="0"/>
        <w:jc w:val="left"/>
        <w:rPr>
          <w:rFonts w:ascii="DejaVu Math TeX Gyre" w:hAnsi="DejaVu Math TeX Gyre"/>
        </w:rPr>
      </w:pPr>
      <w:r>
        <w:rPr>
          <w:rFonts w:ascii="DejaVu Math TeX Gyre" w:hAnsi="DejaVu Math TeX Gyre"/>
        </w:rPr>
        <w:t>I sekretariatet skall även vaccinationsintyg uppvisas innan urlastning, samt hästägarförsäkring fyllas i/lämnas in.</w:t>
      </w:r>
    </w:p>
    <w:p>
      <w:pPr>
        <w:pStyle w:val="BodyText"/>
        <w:bidi w:val="0"/>
        <w:ind w:hanging="0" w:left="0" w:right="0"/>
        <w:jc w:val="left"/>
        <w:rPr/>
      </w:pPr>
      <w:r>
        <w:rPr/>
      </w:r>
    </w:p>
    <w:p>
      <w:pPr>
        <w:pStyle w:val="BodyText"/>
        <w:bidi w:val="0"/>
        <w:ind w:hanging="0" w:left="0" w:right="0"/>
        <w:jc w:val="left"/>
        <w:rPr>
          <w:rFonts w:ascii="DejaVu Math TeX Gyre" w:hAnsi="DejaVu Math TeX Gyre"/>
        </w:rPr>
      </w:pPr>
      <w:r>
        <w:rPr>
          <w:rFonts w:ascii="DejaVu Math TeX Gyre" w:hAnsi="DejaVu Math TeX Gyre"/>
        </w:rPr>
        <w:t>Nummerlappar lämnas ut mot pant i form av pass eller minst 50 sek i kontanter (ej swish).</w:t>
      </w:r>
    </w:p>
    <w:p>
      <w:pPr>
        <w:pStyle w:val="BodyText"/>
        <w:bidi w:val="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ind w:hanging="0" w:left="0" w:right="0"/>
        <w:jc w:val="left"/>
        <w:rPr>
          <w:rFonts w:ascii="DejaVu Math TeX Gyre" w:hAnsi="DejaVu Math TeX Gyre"/>
        </w:rPr>
      </w:pPr>
      <w:r>
        <w:rPr>
          <w:rFonts w:ascii="DejaVu Math TeX Gyre" w:hAnsi="DejaVu Math TeX Gyre"/>
        </w:rPr>
        <w:t>Tel sekretariat vid ev försening el dyl: 0761-241307 (Tin)</w:t>
      </w:r>
    </w:p>
    <w:p>
      <w:pPr>
        <w:pStyle w:val="BodyText"/>
        <w:bidi w:val="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ind w:hanging="0" w:left="0" w:right="0"/>
        <w:jc w:val="left"/>
        <w:rPr/>
      </w:pPr>
      <w:r>
        <w:rPr>
          <w:rFonts w:ascii="DejaVu Math TeX Gyre" w:hAnsi="DejaVu Math TeX Gyre"/>
          <w:b/>
          <w:i/>
        </w:rPr>
        <w:t>Café med fika samt korv med bröd finns på plats.</w:t>
      </w:r>
    </w:p>
    <w:p>
      <w:pPr>
        <w:pStyle w:val="BodyText"/>
        <w:bidi w:val="0"/>
        <w:ind w:hanging="0" w:left="0" w:right="0"/>
        <w:jc w:val="left"/>
        <w:rPr/>
      </w:pPr>
      <w:r>
        <w:rPr>
          <w:rFonts w:ascii="DejaVu Math TeX Gyre" w:hAnsi="DejaVu Math TeX Gyre"/>
        </w:rPr>
        <w:t>Hjälm eller hatt gäller vid all riding för seniorer, ungdomar tom 18 år skall bära hjälm vid all hästhantering/ridning inom tävlingsområdet.</w:t>
      </w:r>
    </w:p>
    <w:p>
      <w:pPr>
        <w:pStyle w:val="BodyText"/>
        <w:bidi w:val="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ind w:hanging="0" w:left="0" w:right="0"/>
        <w:jc w:val="left"/>
        <w:rPr>
          <w:rFonts w:ascii="DejaVu Math TeX Gyre" w:hAnsi="DejaVu Math TeX Gyre"/>
        </w:rPr>
      </w:pPr>
      <w:r>
        <w:rPr>
          <w:rFonts w:ascii="DejaVu Math TeX Gyre" w:hAnsi="DejaVu Math TeX Gyre"/>
        </w:rPr>
        <w:t>Nedan finner ni preliminära starttider samt anläggningsskiss. Ytterligare parkeringsanvisningar kommer under fredagen samt på plats på lördag.</w:t>
      </w:r>
    </w:p>
    <w:p>
      <w:pPr>
        <w:pStyle w:val="BodyText"/>
        <w:bidi w:val="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ind w:hanging="0" w:left="0" w:right="0"/>
        <w:jc w:val="left"/>
        <w:rPr/>
      </w:pPr>
      <w:r>
        <w:rPr/>
      </w:r>
    </w:p>
    <w:p>
      <w:pPr>
        <w:pStyle w:val="BodyText"/>
        <w:bidi w:val="0"/>
        <w:ind w:hanging="0" w:left="0" w:right="0"/>
        <w:jc w:val="left"/>
        <w:rPr/>
      </w:pPr>
      <w:r>
        <w:rPr/>
      </w:r>
    </w:p>
    <w:p>
      <w:pPr>
        <w:pStyle w:val="BodyText"/>
        <w:bidi w:val="0"/>
        <w:ind w:hanging="0" w:left="0" w:right="0"/>
        <w:jc w:val="left"/>
        <w:rPr/>
      </w:pPr>
      <w:r>
        <w:rPr/>
      </w:r>
    </w:p>
    <w:p>
      <w:pPr>
        <w:pStyle w:val="BodyText"/>
        <w:bidi w:val="0"/>
        <w:ind w:hanging="0" w:left="0" w:right="0"/>
        <w:jc w:val="left"/>
        <w:rPr/>
      </w:pPr>
      <w:r>
        <w:rPr/>
      </w:r>
    </w:p>
    <w:p>
      <w:pPr>
        <w:pStyle w:val="BodyText"/>
        <w:bidi w:val="0"/>
        <w:ind w:hanging="0" w:left="0" w:right="0"/>
        <w:jc w:val="left"/>
        <w:rPr/>
      </w:pPr>
      <w:r>
        <w:rPr/>
      </w:r>
    </w:p>
    <w:p>
      <w:pPr>
        <w:pStyle w:val="BodyText"/>
        <w:bidi w:val="0"/>
        <w:ind w:hanging="0" w:left="0" w:right="0"/>
        <w:jc w:val="left"/>
        <w:rPr/>
      </w:pPr>
      <w:r>
        <w:rPr/>
      </w:r>
    </w:p>
    <w:p>
      <w:pPr>
        <w:pStyle w:val="BodyText"/>
        <w:bidi w:val="0"/>
        <w:ind w:hanging="0" w:left="0" w:right="0"/>
        <w:jc w:val="left"/>
        <w:rPr/>
      </w:pPr>
      <w:r>
        <w:rPr/>
      </w:r>
    </w:p>
    <w:p>
      <w:pPr>
        <w:pStyle w:val="BodyText"/>
        <w:bidi w:val="0"/>
        <w:ind w:hanging="0" w:left="0" w:right="0"/>
        <w:jc w:val="left"/>
        <w:rPr/>
      </w:pPr>
      <w: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4017645</wp:posOffset>
            </wp:positionH>
            <wp:positionV relativeFrom="paragraph">
              <wp:posOffset>79375</wp:posOffset>
            </wp:positionV>
            <wp:extent cx="2028190" cy="2863215"/>
            <wp:effectExtent l="0" t="0" r="0" b="0"/>
            <wp:wrapSquare wrapText="largest"/>
            <wp:docPr id="3" name="Bild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190" cy="286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DejaVu Math TeX Gyre" w:hAnsi="DejaVu Math TeX Gyre"/>
          <w:u w:val="single"/>
        </w:rPr>
        <w:t>Preliminära starttider är följande:</w:t>
      </w:r>
    </w:p>
    <w:p>
      <w:pPr>
        <w:pStyle w:val="BodyText"/>
        <w:bidi w:val="0"/>
        <w:ind w:hanging="0" w:left="0" w:right="0"/>
        <w:jc w:val="left"/>
        <w:rPr/>
      </w:pPr>
      <w:r>
        <w:rPr>
          <w:rFonts w:ascii="DejaVu Math TeX Gyre" w:hAnsi="DejaVu Math TeX Gyre"/>
          <w:b/>
        </w:rPr>
        <w:t>10.00</w:t>
      </w:r>
      <w:r>
        <w:rPr/>
        <w:t> Trail in Hand</w:t>
      </w:r>
      <w:r>
        <w:rPr>
          <w:rFonts w:ascii="DejaVu Math TeX Gyre" w:hAnsi="DejaVu Math TeX Gyre"/>
        </w:rPr>
        <w:t xml:space="preserve"> E</w:t>
      </w:r>
    </w:p>
    <w:p>
      <w:pPr>
        <w:pStyle w:val="BodyText"/>
        <w:bidi w:val="0"/>
        <w:ind w:hanging="0" w:left="0" w:right="0"/>
        <w:jc w:val="left"/>
        <w:rPr/>
      </w:pPr>
      <w:r>
        <w:rPr>
          <w:rFonts w:ascii="DejaVu Math TeX Gyre" w:hAnsi="DejaVu Math TeX Gyre"/>
          <w:b/>
        </w:rPr>
        <w:t xml:space="preserve">11.00 </w:t>
      </w:r>
      <w:r>
        <w:rPr>
          <w:rFonts w:ascii="DejaVu Math TeX Gyre" w:hAnsi="DejaVu Math TeX Gyre"/>
          <w:b w:val="false"/>
          <w:bCs w:val="false"/>
        </w:rPr>
        <w:t>Trail</w:t>
      </w:r>
      <w:r>
        <w:rPr>
          <w:rFonts w:ascii="DejaVu Math TeX Gyre" w:hAnsi="DejaVu Math TeX Gyre"/>
        </w:rPr>
        <w:t xml:space="preserve"> E</w:t>
      </w:r>
    </w:p>
    <w:p>
      <w:pPr>
        <w:pStyle w:val="BodyText"/>
        <w:bidi w:val="0"/>
        <w:ind w:hanging="0" w:left="0" w:right="0"/>
        <w:jc w:val="left"/>
        <w:rPr/>
      </w:pPr>
      <w:r>
        <w:rPr>
          <w:rFonts w:ascii="DejaVu Math TeX Gyre" w:hAnsi="DejaVu Math TeX Gyre"/>
          <w:b/>
        </w:rPr>
        <w:t>ca 12.00</w:t>
      </w:r>
      <w:r>
        <w:rPr/>
        <w:t> </w:t>
      </w:r>
      <w:r>
        <w:rPr>
          <w:rFonts w:ascii="DejaVu Math TeX Gyre" w:hAnsi="DejaVu Math TeX Gyre"/>
          <w:sz w:val="24"/>
          <w:szCs w:val="24"/>
        </w:rPr>
        <w:t>Fikapaus</w:t>
      </w:r>
    </w:p>
    <w:p>
      <w:pPr>
        <w:pStyle w:val="BodyText"/>
        <w:bidi w:val="0"/>
        <w:ind w:hanging="0" w:left="0" w:right="0"/>
        <w:jc w:val="left"/>
        <w:rPr/>
      </w:pPr>
      <w:r>
        <w:rPr>
          <w:rFonts w:ascii="DejaVu Math TeX Gyre" w:hAnsi="DejaVu Math TeX Gyre"/>
          <w:b/>
        </w:rPr>
        <w:t xml:space="preserve">12.45 </w:t>
      </w:r>
      <w:r>
        <w:rPr/>
        <w:t> </w:t>
      </w:r>
      <w:r>
        <w:rPr>
          <w:rFonts w:ascii="DejaVu Math TeX Gyre" w:hAnsi="DejaVu Math TeX Gyre"/>
        </w:rPr>
        <w:t xml:space="preserve">Working Western Rail E </w:t>
      </w:r>
    </w:p>
    <w:p>
      <w:pPr>
        <w:pStyle w:val="BodyText"/>
        <w:bidi w:val="0"/>
        <w:ind w:hanging="0" w:left="0" w:right="0"/>
        <w:jc w:val="left"/>
        <w:rPr/>
      </w:pPr>
      <w:r>
        <w:rPr>
          <w:rFonts w:ascii="DejaVu Math TeX Gyre" w:hAnsi="DejaVu Math TeX Gyre"/>
          <w:b/>
        </w:rPr>
        <w:t xml:space="preserve">13.10 </w:t>
      </w:r>
      <w:r>
        <w:rPr/>
        <w:t> </w:t>
      </w:r>
      <w:r>
        <w:rPr>
          <w:rFonts w:ascii="DejaVu Math TeX Gyre" w:hAnsi="DejaVu Math TeX Gyre"/>
        </w:rPr>
        <w:t>Western Riding E</w:t>
      </w:r>
    </w:p>
    <w:p>
      <w:pPr>
        <w:pStyle w:val="BodyText"/>
        <w:bidi w:val="0"/>
        <w:ind w:hanging="0" w:left="0" w:right="0"/>
        <w:jc w:val="left"/>
        <w:rPr>
          <w:rFonts w:ascii="DejaVu Math TeX Gyre" w:hAnsi="DejaVu Math TeX Gyre"/>
        </w:rPr>
      </w:pPr>
      <w:r>
        <w:rPr>
          <w:rFonts w:ascii="DejaVu Math TeX Gyre" w:hAnsi="DejaVu Math TeX Gyre"/>
        </w:rPr>
      </w:r>
    </w:p>
    <w:p>
      <w:pPr>
        <w:pStyle w:val="BodyText"/>
        <w:bidi w:val="0"/>
        <w:ind w:hanging="0" w:left="0" w:right="0"/>
        <w:jc w:val="left"/>
        <w:rPr>
          <w:rFonts w:ascii="DejaVu Math TeX Gyre" w:hAnsi="DejaVu Math TeX Gyre"/>
        </w:rPr>
      </w:pPr>
      <w:r>
        <w:rPr>
          <w:rFonts w:ascii="DejaVu Math TeX Gyre" w:hAnsi="DejaVu Math TeX Gyre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-269875</wp:posOffset>
            </wp:positionH>
            <wp:positionV relativeFrom="paragraph">
              <wp:posOffset>-38100</wp:posOffset>
            </wp:positionV>
            <wp:extent cx="3468370" cy="3883025"/>
            <wp:effectExtent l="0" t="0" r="0" b="0"/>
            <wp:wrapSquare wrapText="largest"/>
            <wp:docPr id="4" name="Bild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8370" cy="388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BodyText"/>
        <w:bidi w:val="0"/>
        <w:ind w:hanging="0" w:left="0" w:right="0"/>
        <w:jc w:val="left"/>
        <w:rPr>
          <w:rFonts w:ascii="DejaVu Math TeX Gyre" w:hAnsi="DejaVu Math TeX Gyre"/>
        </w:rPr>
      </w:pPr>
      <w:r>
        <w:rPr>
          <w:rFonts w:ascii="DejaVu Math TeX Gyre" w:hAnsi="DejaVu Math TeX Gyre"/>
        </w:rPr>
      </w:r>
    </w:p>
    <w:p>
      <w:pPr>
        <w:pStyle w:val="BodyText"/>
        <w:bidi w:val="0"/>
        <w:ind w:hanging="0" w:left="0" w:right="0"/>
        <w:jc w:val="left"/>
        <w:rPr>
          <w:rFonts w:ascii="DejaVu Math TeX Gyre" w:hAnsi="DejaVu Math TeX Gyre"/>
        </w:rPr>
      </w:pPr>
      <w:r>
        <w:rPr>
          <w:rFonts w:ascii="DejaVu Math TeX Gyre" w:hAnsi="DejaVu Math TeX Gyre"/>
        </w:rPr>
      </w:r>
    </w:p>
    <w:p>
      <w:pPr>
        <w:pStyle w:val="BodyText"/>
        <w:bidi w:val="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ind w:hanging="0" w:left="0" w:right="0"/>
        <w:jc w:val="center"/>
        <w:rPr/>
      </w:pPr>
      <w:r>
        <w:rPr/>
        <w:t> </w:t>
      </w:r>
    </w:p>
    <w:p>
      <w:pPr>
        <w:pStyle w:val="BodyText"/>
        <w:bidi w:val="0"/>
        <w:ind w:hanging="0" w:left="0" w:right="0"/>
        <w:jc w:val="center"/>
        <w:rPr>
          <w:sz w:val="30"/>
          <w:szCs w:val="30"/>
        </w:rPr>
      </w:pPr>
      <w:r>
        <w:rPr>
          <w:rFonts w:ascii="Edmunds" w:hAnsi="Edmunds"/>
          <w:sz w:val="30"/>
          <w:szCs w:val="30"/>
        </w:rPr>
        <w:t>Grönt = Slinga att rida fram/värma upp</w:t>
      </w:r>
    </w:p>
    <w:p>
      <w:pPr>
        <w:pStyle w:val="BodyText"/>
        <w:bidi w:val="0"/>
        <w:ind w:hanging="0" w:left="0" w:right="0"/>
        <w:jc w:val="center"/>
        <w:rPr>
          <w:rFonts w:ascii="Edmunds" w:hAnsi="Edmunds"/>
        </w:rPr>
      </w:pPr>
      <w:r>
        <w:rPr>
          <w:rFonts w:ascii="Edmunds" w:hAnsi="Edmunds"/>
        </w:rPr>
      </w:r>
    </w:p>
    <w:p>
      <w:pPr>
        <w:pStyle w:val="BodyText"/>
        <w:bidi w:val="0"/>
        <w:ind w:hanging="0" w:left="0" w:right="0"/>
        <w:jc w:val="center"/>
        <w:rPr>
          <w:rFonts w:ascii="Edmunds" w:hAnsi="Edmunds"/>
        </w:rPr>
      </w:pPr>
      <w:r>
        <w:rPr>
          <w:rFonts w:ascii="Edmunds" w:hAnsi="Edmunds"/>
        </w:rPr>
      </w:r>
    </w:p>
    <w:p>
      <w:pPr>
        <w:pStyle w:val="BodyText"/>
        <w:bidi w:val="0"/>
        <w:ind w:hanging="0" w:left="0" w:right="0"/>
        <w:jc w:val="center"/>
        <w:rPr>
          <w:rFonts w:ascii="Edmunds" w:hAnsi="Edmunds"/>
        </w:rPr>
      </w:pPr>
      <w:r>
        <w:rPr>
          <w:rFonts w:ascii="Edmunds" w:hAnsi="Edmunds"/>
        </w:rPr>
      </w:r>
    </w:p>
    <w:p>
      <w:pPr>
        <w:pStyle w:val="BodyText"/>
        <w:bidi w:val="0"/>
        <w:ind w:hanging="0" w:left="0" w:right="0"/>
        <w:jc w:val="center"/>
        <w:rPr>
          <w:rFonts w:ascii="Edmunds" w:hAnsi="Edmunds"/>
        </w:rPr>
      </w:pPr>
      <w:r>
        <w:rPr>
          <w:rFonts w:ascii="Edmunds" w:hAnsi="Edmunds"/>
        </w:rPr>
      </w:r>
    </w:p>
    <w:p>
      <w:pPr>
        <w:pStyle w:val="BodyText"/>
        <w:bidi w:val="0"/>
        <w:ind w:hanging="0" w:left="0" w:right="0"/>
        <w:jc w:val="center"/>
        <w:rPr>
          <w:rFonts w:ascii="Edmunds" w:hAnsi="Edmunds"/>
        </w:rPr>
      </w:pPr>
      <w:r>
        <w:rPr>
          <w:rFonts w:ascii="Edmunds" w:hAnsi="Edmunds"/>
        </w:rPr>
      </w:r>
    </w:p>
    <w:p>
      <w:pPr>
        <w:pStyle w:val="BodyText"/>
        <w:bidi w:val="0"/>
        <w:ind w:hanging="0" w:left="0" w:right="0"/>
        <w:jc w:val="center"/>
        <w:rPr>
          <w:rFonts w:ascii="Edmunds" w:hAnsi="Edmunds"/>
        </w:rPr>
      </w:pPr>
      <w:r>
        <w:rPr>
          <w:rFonts w:ascii="Edmunds" w:hAnsi="Edmunds"/>
        </w:rPr>
      </w:r>
    </w:p>
    <w:p>
      <w:pPr>
        <w:pStyle w:val="BodyText"/>
        <w:bidi w:val="0"/>
        <w:ind w:hanging="0" w:left="0" w:right="0"/>
        <w:jc w:val="center"/>
        <w:rPr>
          <w:rFonts w:ascii="Edmunds" w:hAnsi="Edmunds"/>
        </w:rPr>
      </w:pPr>
      <w:r>
        <w:rPr>
          <w:rFonts w:ascii="Edmunds" w:hAnsi="Edmunds"/>
        </w:rPr>
      </w:r>
    </w:p>
    <w:p>
      <w:pPr>
        <w:pStyle w:val="BodyText"/>
        <w:bidi w:val="0"/>
        <w:ind w:hanging="0" w:left="0" w:right="0"/>
        <w:jc w:val="center"/>
        <w:rPr>
          <w:rFonts w:ascii="Edmunds" w:hAnsi="Edmunds"/>
        </w:rPr>
      </w:pPr>
      <w:r>
        <w:rPr>
          <w:rFonts w:ascii="Edmunds" w:hAnsi="Edmunds"/>
        </w:rPr>
      </w:r>
    </w:p>
    <w:p>
      <w:pPr>
        <w:pStyle w:val="BodyText"/>
        <w:bidi w:val="0"/>
        <w:ind w:hanging="0" w:left="0" w:right="0"/>
        <w:jc w:val="center"/>
        <w:rPr>
          <w:rFonts w:ascii="Edmunds" w:hAnsi="Edmunds"/>
        </w:rPr>
      </w:pPr>
      <w:r>
        <w:rPr>
          <w:rFonts w:ascii="Edmunds" w:hAnsi="Edmunds"/>
        </w:rPr>
      </w:r>
    </w:p>
    <w:p>
      <w:pPr>
        <w:pStyle w:val="BodyText"/>
        <w:bidi w:val="0"/>
        <w:ind w:hanging="0" w:left="0" w:right="0"/>
        <w:jc w:val="center"/>
        <w:rPr>
          <w:rFonts w:ascii="Edmunds" w:hAnsi="Edmunds"/>
        </w:rPr>
      </w:pPr>
      <w:r>
        <w:rPr>
          <w:rFonts w:ascii="Edmunds" w:hAnsi="Edmunds"/>
        </w:rPr>
      </w:r>
    </w:p>
    <w:p>
      <w:pPr>
        <w:pStyle w:val="BodyText"/>
        <w:bidi w:val="0"/>
        <w:ind w:hanging="0" w:left="0" w:right="0"/>
        <w:jc w:val="center"/>
        <w:rPr>
          <w:rFonts w:ascii="Edmunds" w:hAnsi="Edmunds"/>
        </w:rPr>
      </w:pPr>
      <w:r>
        <w:rPr>
          <w:rFonts w:ascii="Edmunds" w:hAnsi="Edmunds"/>
        </w:rPr>
        <mc:AlternateContent>
          <mc:Choice Requires="wps">
            <w:drawing>
              <wp:anchor behindDoc="0" distT="0" distB="0" distL="0" distR="0" simplePos="0" locked="0" layoutInCell="0" allowOverlap="1" relativeHeight="6">
                <wp:simplePos x="0" y="0"/>
                <wp:positionH relativeFrom="column">
                  <wp:posOffset>844550</wp:posOffset>
                </wp:positionH>
                <wp:positionV relativeFrom="paragraph">
                  <wp:posOffset>60960</wp:posOffset>
                </wp:positionV>
                <wp:extent cx="4500245" cy="793115"/>
                <wp:effectExtent l="26035" t="568325" r="26035" b="568325"/>
                <wp:wrapSquare wrapText="largest"/>
                <wp:docPr id="5" name="Bild2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Bild2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 rot="20700000">
                          <a:off x="0" y="0"/>
                          <a:ext cx="4500360" cy="793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Bild2" stroked="f" o:allowincell="f" style="position:absolute;margin-left:66.45pt;margin-top:4.75pt;width:354.3pt;height:62.4pt;mso-wrap-style:none;v-text-anchor:middle;rotation:345" type="_x0000_t75">
                <v:imagedata r:id="rId7" o:detectmouseclick="t"/>
                <v:stroke color="#3465a4" joinstyle="round" endcap="flat"/>
                <w10:wrap type="square" side="largest"/>
              </v:shape>
            </w:pict>
          </mc:Fallback>
        </mc:AlternateContent>
      </w:r>
    </w:p>
    <w:p>
      <w:pPr>
        <w:pStyle w:val="BodyText"/>
        <w:bidi w:val="0"/>
        <w:ind w:hanging="0" w:left="0" w:right="0"/>
        <w:jc w:val="center"/>
        <w:rPr>
          <w:rFonts w:ascii="Edmunds" w:hAnsi="Edmunds"/>
        </w:rPr>
      </w:pPr>
      <w:r>
        <w:rPr>
          <w:rFonts w:ascii="Edmunds" w:hAnsi="Edmunds"/>
        </w:rPr>
      </w:r>
    </w:p>
    <w:p>
      <w:pPr>
        <w:pStyle w:val="BodyText"/>
        <w:bidi w:val="0"/>
        <w:ind w:hanging="0" w:left="0" w:right="0"/>
        <w:jc w:val="center"/>
        <w:rPr>
          <w:rFonts w:ascii="Edmunds" w:hAnsi="Edmunds"/>
        </w:rPr>
      </w:pPr>
      <w:r>
        <w:rPr>
          <w:rFonts w:ascii="Edmunds" w:hAnsi="Edmunds"/>
        </w:rPr>
      </w:r>
    </w:p>
    <w:p>
      <w:pPr>
        <w:pStyle w:val="BodyText"/>
        <w:bidi w:val="0"/>
        <w:ind w:hanging="0" w:left="0" w:right="0"/>
        <w:jc w:val="center"/>
        <w:rPr>
          <w:u w:val="single"/>
        </w:rPr>
      </w:pPr>
      <w:r>
        <w:rPr>
          <w:u w:val="single"/>
        </w:rPr>
        <w:t> 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Edmunds">
    <w:charset w:val="00"/>
    <w:family w:val="roman"/>
    <w:pitch w:val="variable"/>
  </w:font>
  <w:font w:name="Franklin Gothic Medium">
    <w:charset w:val="00"/>
    <w:family w:val="roman"/>
    <w:pitch w:val="variable"/>
  </w:font>
  <w:font w:name="Constantia">
    <w:charset w:val="01"/>
    <w:family w:val="roman"/>
    <w:pitch w:val="variable"/>
  </w:font>
  <w:font w:name="DejaVu Math TeX Gyre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lang w:val="sv-SE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sv-SE" w:eastAsia="zh-CN" w:bidi="hi-IN"/>
    </w:rPr>
  </w:style>
  <w:style w:type="character" w:styleId="DefaultParagraphFont" w:default="1">
    <w:name w:val="Default Paragraph Font"/>
    <w:uiPriority w:val="0"/>
    <w:semiHidden/>
    <w:qFormat/>
    <w:rPr/>
  </w:style>
  <w:style w:type="paragraph" w:styleId="Rubrik">
    <w:name w:val="Rubri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276" w:before="0" w:after="140"/>
    </w:pPr>
    <w:rPr/>
  </w:style>
  <w:style w:type="paragraph" w:styleId="List">
    <w:name w:val="List"/>
    <w:basedOn w:val="BodyText"/>
    <w:uiPriority w:val="0"/>
    <w:qFormat/>
    <w:pPr/>
    <w:rPr>
      <w:rFonts w:cs="Arial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Frteckning">
    <w:name w:val="Förteckning"/>
    <w:basedOn w:val="Normal"/>
    <w:qFormat/>
    <w:pPr>
      <w:suppressLineNumbers/>
    </w:pPr>
    <w:rPr>
      <w:rFonts w:cs="Arial"/>
    </w:rPr>
  </w:style>
  <w:style w:type="paragraph" w:styleId="Rubrikuser" w:customStyle="1">
    <w:name w:val="Rubrik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Frteckninguser" w:customStyle="1">
    <w:name w:val="Förteckning (user)"/>
    <w:basedOn w:val="Normal"/>
    <w:uiPriority w:val="0"/>
    <w:qFormat/>
    <w:pPr>
      <w:suppressLineNumbers/>
    </w:pPr>
    <w:rPr>
      <w:rFonts w:cs="Arial"/>
    </w:rPr>
  </w:style>
  <w:style w:type="table" w:default="1" w:styleId="3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jpeg"/><Relationship Id="rId6" Type="http://schemas.openxmlformats.org/officeDocument/2006/relationships/image" Target="media/image5.png"/><Relationship Id="rId7" Type="http://schemas.openxmlformats.org/officeDocument/2006/relationships/image" Target="media/image5.png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141</TotalTime>
  <Application>EasyOffice/24.8.6.2.0$Windows_X86_64 LibreOffice_project/7a56c86fe16d3da20aace94597c088e77843a2f5</Application>
  <AppVersion>15.0000</AppVersion>
  <Pages>3</Pages>
  <Words>149</Words>
  <Characters>876</Characters>
  <CharactersWithSpaces>1019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2026-10-22T19:33:50Z</dcterms:created>
  <dc:creator>Administratör</dc:creator>
  <dc:description/>
  <dc:language>sv-SE</dc:language>
  <cp:lastModifiedBy/>
  <dcterms:modified xsi:type="dcterms:W3CDTF">2026-10-22T21:41:46Z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02E2D3A182DA46B490C7E6766B31DA35_12</vt:lpwstr>
  </property>
  <property fmtid="{D5CDD505-2E9C-101B-9397-08002B2CF9AE}" pid="3" name="KSOProductBuildVer">
    <vt:lpwstr>1033-12.1.0.29162</vt:lpwstr>
  </property>
  <property fmtid="{D5CDD505-2E9C-101B-9397-08002B2CF9AE}" pid="4" name="KSOTemplateDocerSaveRecord">
    <vt:lpwstr>eyJoZGlkIjoiMmQ5N2U4OGM4OTcxZDE1MzQyNmRiYmU2ODViZDJkNWMiLCJ1c2VySWQiOiI2NDU5NjM2MjU1NTM0In0=</vt:lpwstr>
  </property>
</Properties>
</file>